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40" w:rsidRDefault="00573932" w:rsidP="00055A40">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055A40">
        <w:rPr>
          <w:rFonts w:ascii="Times New Roman" w:eastAsia="Times New Roman" w:hAnsi="Times New Roman" w:cs="Times New Roman"/>
          <w:b/>
          <w:bCs/>
          <w:kern w:val="36"/>
          <w:sz w:val="36"/>
          <w:szCs w:val="36"/>
          <w:lang w:eastAsia="ru-RU"/>
        </w:rPr>
        <w:t xml:space="preserve">Консультация для родителей на тему </w:t>
      </w:r>
    </w:p>
    <w:p w:rsidR="00573932" w:rsidRPr="00055A40" w:rsidRDefault="00573932" w:rsidP="00055A40">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055A40">
        <w:rPr>
          <w:rFonts w:ascii="Times New Roman" w:eastAsia="Times New Roman" w:hAnsi="Times New Roman" w:cs="Times New Roman"/>
          <w:b/>
          <w:bCs/>
          <w:kern w:val="36"/>
          <w:sz w:val="36"/>
          <w:szCs w:val="36"/>
          <w:lang w:eastAsia="ru-RU"/>
        </w:rPr>
        <w:t>«Профилактика плоскостопия»</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В научной литературе плоскостопие чаще всего рассматривается как деформация стопы, характеризующаяся уплощением ее сводов. Нередко плоскостопие является одной из причин нарушения осанки. При плоскостопии резко понижается опорная функция ног, изменяется положение таза, становится трудно ходить.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Наиболее ранние признаки плоскостопия – быстрая утомляемость ног, ноющие боли (при ходьбе, а в дальнейшем и при стоянии) в стопе, мышцах голени и бедра, пояснице. К вечеру может проявляться отек стопы, исчезающий за ночь.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В профилактике плоскостопия важную роль играет правильный выбор обуви: она не должна быть тесной или слишком просторной.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Детская обувь должна соответствовать анатомо – физиологическим особенностям стопы ребенка, быть мягкой и легкой, прочной, на гибкой подошве. Необходимо, чтобы она была достаточно свободной, не ограничивала движения пальцев и имела небольшой каблук, так как он предупреждает развитие плоскостопия и предохраняет пятку от ударов. Высота каблука не должна быть больше 1/14 длины стопы.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Детям не следует покупать обувь с открытой пяткой. Задник должен быть устойчивым и препятствовать скольжению стопы сзади и снаружи, что предупреждает развитие плоскостопия. Детям дошкольного и школьного возраста рекомендуется пользоваться обувью, охватывающей щиколотку, так как ношение более низкой обуви вызывает утомление и приводит к деформации пальцев.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По степени закрытия стопы различают следующие виды обуви: сапожки, ботинки, полуботинки, туфли, сандалии. При выборе обуви необходимо учитывать не только размер ноги, но и полноту. Для детей выпускается обувь двух полнот. Лучшим материалом для подошвы детской обуви является кожа. Она обладает достаточной прочностью, пластичностью, паро- и воздухопроницаемостью. У детей до 8 лет стопа ежегодно удлиняется в</w:t>
      </w:r>
      <w:r w:rsidR="00951497">
        <w:rPr>
          <w:rFonts w:ascii="Times New Roman" w:eastAsia="Times New Roman" w:hAnsi="Times New Roman" w:cs="Times New Roman"/>
          <w:sz w:val="28"/>
          <w:szCs w:val="28"/>
          <w:lang w:eastAsia="ru-RU"/>
        </w:rPr>
        <w:t xml:space="preserve"> среднем на 11 мм, в </w:t>
      </w:r>
      <w:r w:rsidRPr="00573932">
        <w:rPr>
          <w:rFonts w:ascii="Times New Roman" w:eastAsia="Times New Roman" w:hAnsi="Times New Roman" w:cs="Times New Roman"/>
          <w:sz w:val="28"/>
          <w:szCs w:val="28"/>
          <w:lang w:eastAsia="ru-RU"/>
        </w:rPr>
        <w:t xml:space="preserve">связи с чем обувь рекомендуется обновлять каждые 6 месяцев. </w:t>
      </w:r>
      <w:bookmarkStart w:id="0" w:name="_GoBack"/>
      <w:bookmarkEnd w:id="0"/>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Необходимо следить за тем, чтобы детская обувь всегда была сухой и чистой.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i/>
          <w:iCs/>
          <w:sz w:val="28"/>
          <w:szCs w:val="28"/>
          <w:lang w:eastAsia="ru-RU"/>
        </w:rPr>
        <w:t>В процессе профилактики плоскостопия у детей необходимо:</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lastRenderedPageBreak/>
        <w:t xml:space="preserve">• следить за их осанкой;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обращать внимание на то, чтобы они всегда держали корпус и голову прямо;</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следить, чтобы они не разводили широко носки ног при ходьбе;</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ежедневно заниматься гимнастикой и спортом;</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 ходить босиком в теплое время года по неровной почве.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Главным средством профилактики плоскостопия является специальная гимнастика, направленная на укрепление мышечно – связочного аппарата стоп и голени. Особенно полезна ходьба на носках и наружных краях стопы.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b/>
          <w:bCs/>
          <w:sz w:val="28"/>
          <w:szCs w:val="28"/>
          <w:lang w:eastAsia="ru-RU"/>
        </w:rPr>
        <w:t>Разминка «Веселый зоосад».</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1. </w:t>
      </w:r>
      <w:r w:rsidRPr="00573932">
        <w:rPr>
          <w:rFonts w:ascii="Times New Roman" w:eastAsia="Times New Roman" w:hAnsi="Times New Roman" w:cs="Times New Roman"/>
          <w:b/>
          <w:bCs/>
          <w:sz w:val="28"/>
          <w:szCs w:val="28"/>
          <w:lang w:eastAsia="ru-RU"/>
        </w:rPr>
        <w:t>«Танцующий верблюд».</w:t>
      </w:r>
      <w:r w:rsidRPr="00573932">
        <w:rPr>
          <w:rFonts w:ascii="Times New Roman" w:eastAsia="Times New Roman" w:hAnsi="Times New Roman" w:cs="Times New Roman"/>
          <w:sz w:val="28"/>
          <w:szCs w:val="28"/>
          <w:lang w:eastAsia="ru-RU"/>
        </w:rPr>
        <w:t xml:space="preserve"> Ходьба на месте с поочередным подниманием пя</w:t>
      </w:r>
      <w:r>
        <w:rPr>
          <w:rFonts w:ascii="Times New Roman" w:eastAsia="Times New Roman" w:hAnsi="Times New Roman" w:cs="Times New Roman"/>
          <w:sz w:val="28"/>
          <w:szCs w:val="28"/>
          <w:lang w:eastAsia="ru-RU"/>
        </w:rPr>
        <w:t>тки (носки от пола не отрывать)</w:t>
      </w:r>
      <w:r w:rsidRPr="00573932">
        <w:rPr>
          <w:rFonts w:ascii="Times New Roman" w:eastAsia="Times New Roman" w:hAnsi="Times New Roman" w:cs="Times New Roman"/>
          <w:sz w:val="28"/>
          <w:szCs w:val="28"/>
          <w:lang w:eastAsia="ru-RU"/>
        </w:rPr>
        <w:t>.</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Начиная тренировку, Верблюды танцуют ловко.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2. </w:t>
      </w:r>
      <w:r w:rsidRPr="00573932">
        <w:rPr>
          <w:rFonts w:ascii="Times New Roman" w:eastAsia="Times New Roman" w:hAnsi="Times New Roman" w:cs="Times New Roman"/>
          <w:b/>
          <w:bCs/>
          <w:sz w:val="28"/>
          <w:szCs w:val="28"/>
          <w:lang w:eastAsia="ru-RU"/>
        </w:rPr>
        <w:t>«Жирафы».</w:t>
      </w:r>
      <w:r w:rsidRPr="00573932">
        <w:rPr>
          <w:rFonts w:ascii="Times New Roman" w:eastAsia="Times New Roman" w:hAnsi="Times New Roman" w:cs="Times New Roman"/>
          <w:sz w:val="28"/>
          <w:szCs w:val="28"/>
          <w:lang w:eastAsia="ru-RU"/>
        </w:rPr>
        <w:t xml:space="preserve"> Ходьба на носках, руки вверх.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Пробираются вперед, </w:t>
      </w:r>
      <w:r w:rsidR="00055A40">
        <w:rPr>
          <w:rFonts w:ascii="Times New Roman" w:eastAsia="Times New Roman" w:hAnsi="Times New Roman" w:cs="Times New Roman"/>
          <w:sz w:val="28"/>
          <w:szCs w:val="28"/>
          <w:lang w:eastAsia="ru-RU"/>
        </w:rPr>
        <w:t xml:space="preserve"> </w:t>
      </w:r>
      <w:r w:rsidRPr="00573932">
        <w:rPr>
          <w:rFonts w:ascii="Times New Roman" w:eastAsia="Times New Roman" w:hAnsi="Times New Roman" w:cs="Times New Roman"/>
          <w:sz w:val="28"/>
          <w:szCs w:val="28"/>
          <w:lang w:eastAsia="ru-RU"/>
        </w:rPr>
        <w:t xml:space="preserve">Здесь жирафов кто – то ждет.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3. </w:t>
      </w:r>
      <w:r w:rsidRPr="00573932">
        <w:rPr>
          <w:rFonts w:ascii="Times New Roman" w:eastAsia="Times New Roman" w:hAnsi="Times New Roman" w:cs="Times New Roman"/>
          <w:b/>
          <w:bCs/>
          <w:sz w:val="28"/>
          <w:szCs w:val="28"/>
          <w:lang w:eastAsia="ru-RU"/>
        </w:rPr>
        <w:t>«Косолапые медведи».</w:t>
      </w:r>
      <w:r w:rsidRPr="00573932">
        <w:rPr>
          <w:rFonts w:ascii="Times New Roman" w:eastAsia="Times New Roman" w:hAnsi="Times New Roman" w:cs="Times New Roman"/>
          <w:sz w:val="28"/>
          <w:szCs w:val="28"/>
          <w:lang w:eastAsia="ru-RU"/>
        </w:rPr>
        <w:t xml:space="preserve"> Ходьба на внешнем своде стопы, руки на поясе.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Мишка важно так шагает, На бок лапы расставляет.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b/>
          <w:bCs/>
          <w:sz w:val="28"/>
          <w:szCs w:val="28"/>
          <w:lang w:eastAsia="ru-RU"/>
        </w:rPr>
        <w:t xml:space="preserve">Игровой самомассаж для ступни и пальцев ног.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Речитатив:</w:t>
      </w:r>
      <w:r w:rsidR="00055A40">
        <w:rPr>
          <w:rFonts w:ascii="Times New Roman" w:eastAsia="Times New Roman" w:hAnsi="Times New Roman" w:cs="Times New Roman"/>
          <w:sz w:val="28"/>
          <w:szCs w:val="28"/>
          <w:lang w:eastAsia="ru-RU"/>
        </w:rPr>
        <w:t xml:space="preserve"> </w:t>
      </w:r>
      <w:r w:rsidRPr="00573932">
        <w:rPr>
          <w:rFonts w:ascii="Times New Roman" w:eastAsia="Times New Roman" w:hAnsi="Times New Roman" w:cs="Times New Roman"/>
          <w:b/>
          <w:bCs/>
          <w:sz w:val="28"/>
          <w:szCs w:val="28"/>
          <w:lang w:eastAsia="ru-RU"/>
        </w:rPr>
        <w:t xml:space="preserve">Пальчики на ножках, как на ладошках, </w:t>
      </w:r>
      <w:r w:rsidRPr="00573932">
        <w:rPr>
          <w:rFonts w:ascii="Times New Roman" w:eastAsia="Times New Roman" w:hAnsi="Times New Roman" w:cs="Times New Roman"/>
          <w:sz w:val="28"/>
          <w:szCs w:val="28"/>
          <w:lang w:eastAsia="ru-RU"/>
        </w:rPr>
        <w:t xml:space="preserve">(выкручивание правой рукой левого пальчика и наоборот)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b/>
          <w:bCs/>
          <w:sz w:val="28"/>
          <w:szCs w:val="28"/>
          <w:lang w:eastAsia="ru-RU"/>
        </w:rPr>
        <w:t xml:space="preserve">Я их смело покручу и шагать начну.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b/>
          <w:bCs/>
          <w:sz w:val="28"/>
          <w:szCs w:val="28"/>
          <w:lang w:eastAsia="ru-RU"/>
        </w:rPr>
        <w:t>Разведу вперед – назад, и сожму руками.</w:t>
      </w:r>
      <w:r w:rsidRPr="00573932">
        <w:rPr>
          <w:rFonts w:ascii="Times New Roman" w:eastAsia="Times New Roman" w:hAnsi="Times New Roman" w:cs="Times New Roman"/>
          <w:sz w:val="28"/>
          <w:szCs w:val="28"/>
          <w:lang w:eastAsia="ru-RU"/>
        </w:rPr>
        <w:t xml:space="preserve">(один пальчик тянут руками на себя, другой – от себя)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b/>
          <w:bCs/>
          <w:sz w:val="28"/>
          <w:szCs w:val="28"/>
          <w:lang w:eastAsia="ru-RU"/>
        </w:rPr>
        <w:t xml:space="preserve">Здравствуйте, пальчики! Гномики лесные, </w:t>
      </w:r>
    </w:p>
    <w:p w:rsidR="00573932" w:rsidRPr="00573932"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b/>
          <w:bCs/>
          <w:sz w:val="28"/>
          <w:szCs w:val="28"/>
          <w:lang w:eastAsia="ru-RU"/>
        </w:rPr>
        <w:t>Здравству</w:t>
      </w:r>
      <w:r w:rsidR="00BB09EF">
        <w:rPr>
          <w:rFonts w:ascii="Times New Roman" w:eastAsia="Times New Roman" w:hAnsi="Times New Roman" w:cs="Times New Roman"/>
          <w:b/>
          <w:bCs/>
          <w:sz w:val="28"/>
          <w:szCs w:val="28"/>
          <w:lang w:eastAsia="ru-RU"/>
        </w:rPr>
        <w:t xml:space="preserve">йте, пальчики, игрушки заводные, </w:t>
      </w:r>
      <w:r w:rsidRPr="00573932">
        <w:rPr>
          <w:rFonts w:ascii="Times New Roman" w:eastAsia="Times New Roman" w:hAnsi="Times New Roman" w:cs="Times New Roman"/>
          <w:sz w:val="28"/>
          <w:szCs w:val="28"/>
          <w:lang w:eastAsia="ru-RU"/>
        </w:rPr>
        <w:t xml:space="preserve">(сжимание ладонями пальцев ног) </w:t>
      </w:r>
    </w:p>
    <w:p w:rsidR="007028E6" w:rsidRPr="00055A40" w:rsidRDefault="00573932" w:rsidP="00055A4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73932">
        <w:rPr>
          <w:rFonts w:ascii="Times New Roman" w:eastAsia="Times New Roman" w:hAnsi="Times New Roman" w:cs="Times New Roman"/>
          <w:sz w:val="28"/>
          <w:szCs w:val="28"/>
          <w:lang w:eastAsia="ru-RU"/>
        </w:rPr>
        <w:t xml:space="preserve">Выполняется руками сначала самомассаж на одной ноге, затем на другой. </w:t>
      </w:r>
    </w:p>
    <w:sectPr w:rsidR="007028E6" w:rsidRPr="00055A40" w:rsidSect="00AE2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2103"/>
    <w:rsid w:val="00055A40"/>
    <w:rsid w:val="00573932"/>
    <w:rsid w:val="00951497"/>
    <w:rsid w:val="00AE21B6"/>
    <w:rsid w:val="00BB09EF"/>
    <w:rsid w:val="00C72103"/>
    <w:rsid w:val="00DE0B13"/>
    <w:rsid w:val="00EF0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1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21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ДОУ</cp:lastModifiedBy>
  <cp:revision>6</cp:revision>
  <dcterms:created xsi:type="dcterms:W3CDTF">2015-02-10T00:50:00Z</dcterms:created>
  <dcterms:modified xsi:type="dcterms:W3CDTF">2015-09-29T07:13:00Z</dcterms:modified>
</cp:coreProperties>
</file>